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75" w:rsidRDefault="002A2ACB" w:rsidP="00BC6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5940425" cy="8515459"/>
            <wp:effectExtent l="0" t="0" r="3175" b="0"/>
            <wp:docPr id="1" name="Рисунок 1" descr="E:\зам\2017\положение о комплект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м\2017\положение о комплектован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CB" w:rsidRDefault="002A2ACB" w:rsidP="00BC6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2ACB" w:rsidRDefault="002A2ACB" w:rsidP="00BC6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2ACB" w:rsidRPr="00BC6A75" w:rsidRDefault="002A2ACB" w:rsidP="00BC6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C6A75" w:rsidRPr="00BC6A75" w:rsidRDefault="00BC6A75" w:rsidP="00BC6A7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BC6A75">
        <w:rPr>
          <w:rFonts w:ascii="Times" w:eastAsia="Calibri" w:hAnsi="Times" w:cs="Times"/>
          <w:sz w:val="28"/>
          <w:szCs w:val="28"/>
          <w:lang w:eastAsia="ru-RU"/>
        </w:rPr>
        <w:lastRenderedPageBreak/>
        <w:t xml:space="preserve">1.1 Настоящее Положение разработано в соответствии с Законом </w:t>
      </w:r>
      <w:proofErr w:type="gramStart"/>
      <w:r w:rsidRPr="00BC6A75">
        <w:rPr>
          <w:rFonts w:ascii="Times" w:eastAsia="Calibri" w:hAnsi="Times" w:cs="Times"/>
          <w:sz w:val="28"/>
          <w:szCs w:val="28"/>
          <w:lang w:eastAsia="ru-RU"/>
        </w:rPr>
        <w:t>Российской</w:t>
      </w:r>
      <w:proofErr w:type="gramEnd"/>
      <w:r w:rsidRPr="00BC6A75">
        <w:rPr>
          <w:rFonts w:ascii="Times" w:eastAsia="Calibri" w:hAnsi="Times" w:cs="Times"/>
          <w:sz w:val="28"/>
          <w:szCs w:val="28"/>
          <w:lang w:eastAsia="ru-RU"/>
        </w:rPr>
        <w:t xml:space="preserve"> </w:t>
      </w:r>
      <w:proofErr w:type="gramStart"/>
      <w:r w:rsidRPr="00BC6A75">
        <w:rPr>
          <w:rFonts w:ascii="Times" w:eastAsia="Calibri" w:hAnsi="Times" w:cs="Times"/>
          <w:sz w:val="28"/>
          <w:szCs w:val="28"/>
          <w:lang w:eastAsia="ru-RU"/>
        </w:rPr>
        <w:t xml:space="preserve">Федерации от 29 декабря 2012 года N 273-ФЗ "Об образовании в Российской Федерации, Письмом </w:t>
      </w:r>
      <w:proofErr w:type="spellStart"/>
      <w:r w:rsidRPr="00BC6A75">
        <w:rPr>
          <w:rFonts w:ascii="Times" w:eastAsia="Calibri" w:hAnsi="Times" w:cs="Times"/>
          <w:sz w:val="28"/>
          <w:szCs w:val="28"/>
          <w:lang w:eastAsia="ru-RU"/>
        </w:rPr>
        <w:t>Минобрнауки</w:t>
      </w:r>
      <w:proofErr w:type="spellEnd"/>
      <w:r w:rsidRPr="00BC6A75">
        <w:rPr>
          <w:rFonts w:ascii="Times" w:eastAsia="Calibri" w:hAnsi="Times" w:cs="Times"/>
          <w:sz w:val="28"/>
          <w:szCs w:val="28"/>
          <w:lang w:eastAsia="ru-RU"/>
        </w:rPr>
        <w:t xml:space="preserve"> Российской Федерации от 8.08.2013 года №08-1063 «О рекомендациях по порядку комплектования дошкольных образовательных учреждений», Федеральным законом от 24 июля 1998 года N 124-ФЗ "Об основных гарантиях прав ребенка в Российской Федерации", СанПиН 2.4.1.3049-13 "Санитарно-эпидемиологические требования к устройству, содержанию и организации режима работы дошкольных образовательных</w:t>
      </w:r>
      <w:proofErr w:type="gramEnd"/>
      <w:r w:rsidRPr="00BC6A75">
        <w:rPr>
          <w:rFonts w:ascii="Times" w:eastAsia="Calibri" w:hAnsi="Times" w:cs="Times"/>
          <w:sz w:val="28"/>
          <w:szCs w:val="28"/>
          <w:lang w:eastAsia="ru-RU"/>
        </w:rPr>
        <w:t xml:space="preserve"> </w:t>
      </w:r>
      <w:proofErr w:type="gramStart"/>
      <w:r w:rsidRPr="00BC6A75">
        <w:rPr>
          <w:rFonts w:ascii="Times" w:eastAsia="Calibri" w:hAnsi="Times" w:cs="Times"/>
          <w:sz w:val="28"/>
          <w:szCs w:val="28"/>
          <w:lang w:eastAsia="ru-RU"/>
        </w:rPr>
        <w:t>учреждений", Законом Российской Федерации от 07 февраля 2011 года N 3-ФЗ "О полиции", Федеральным законом от 27 мая 1998 года N 76-ФЗ "О статусе военнослужащих", Законом Российской Федерации от 17 января 1992 года N 2202-1 "О прокуратуре Российской Федерации", Законом Российской Федерации от 26 июня 1992 года N 3132-1 "О статусе судей в Российской Федерации", Законом Российской Федерации от 15</w:t>
      </w:r>
      <w:proofErr w:type="gramEnd"/>
      <w:r w:rsidRPr="00BC6A75">
        <w:rPr>
          <w:rFonts w:ascii="Times" w:eastAsia="Calibri" w:hAnsi="Times" w:cs="Times"/>
          <w:sz w:val="28"/>
          <w:szCs w:val="28"/>
          <w:lang w:eastAsia="ru-RU"/>
        </w:rPr>
        <w:t xml:space="preserve"> мая 1991 года N 1244-1 "О социальной защите граждан, подвергшихся воздействию радиации вследствие катастрофы на Чернобыльской АЭС", Указом Президента Российской Федерации от 2 октября 1992 года N 1157 "О дополнительных мерах государственной поддержки инвалидов</w:t>
      </w:r>
      <w:r w:rsidR="00760F06">
        <w:rPr>
          <w:rFonts w:ascii="Times" w:eastAsia="Calibri" w:hAnsi="Times" w:cs="Times"/>
          <w:sz w:val="28"/>
          <w:szCs w:val="28"/>
          <w:lang w:eastAsia="ru-RU"/>
        </w:rPr>
        <w:t>»</w:t>
      </w:r>
      <w:r w:rsidRPr="00BC6A75">
        <w:rPr>
          <w:rFonts w:ascii="Times" w:eastAsia="Calibri" w:hAnsi="Times" w:cs="Times"/>
          <w:sz w:val="28"/>
          <w:szCs w:val="28"/>
          <w:lang w:eastAsia="ru-RU"/>
        </w:rPr>
        <w:t>;</w:t>
      </w:r>
      <w:r w:rsidR="00760F06">
        <w:rPr>
          <w:rFonts w:ascii="Times" w:eastAsia="Calibri" w:hAnsi="Times" w:cs="Times"/>
          <w:sz w:val="28"/>
          <w:szCs w:val="28"/>
          <w:lang w:eastAsia="ru-RU"/>
        </w:rPr>
        <w:t xml:space="preserve"> </w:t>
      </w:r>
      <w:proofErr w:type="gramStart"/>
      <w:r w:rsidRPr="00BC6A75">
        <w:rPr>
          <w:rFonts w:ascii="Times" w:eastAsia="Calibri" w:hAnsi="Times" w:cs="Times"/>
          <w:sz w:val="28"/>
          <w:szCs w:val="28"/>
          <w:lang w:eastAsia="ru-RU"/>
        </w:rPr>
        <w:t>Федеральным законом от 26.04.2007 года № 69-ФЗ «О пожарной безопасности», Указом Президента Российской Федерации от 5 июня 2003 года N 613 "О правоохранительной службе в органах по контролю за оборотом наркотических средств и психотропных веществ", постановлением Правительства Российской Федерации от 9 февраля 2004 года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</w:t>
      </w:r>
      <w:proofErr w:type="gramEnd"/>
      <w:r w:rsidRPr="00BC6A75">
        <w:rPr>
          <w:rFonts w:ascii="Times" w:eastAsia="Calibri" w:hAnsi="Times" w:cs="Times"/>
          <w:sz w:val="28"/>
          <w:szCs w:val="28"/>
          <w:lang w:eastAsia="ru-RU"/>
        </w:rPr>
        <w:t xml:space="preserve"> </w:t>
      </w:r>
      <w:proofErr w:type="gramStart"/>
      <w:r w:rsidRPr="00BC6A75">
        <w:rPr>
          <w:rFonts w:ascii="Times" w:eastAsia="Calibri" w:hAnsi="Times" w:cs="Times"/>
          <w:sz w:val="28"/>
          <w:szCs w:val="28"/>
          <w:lang w:eastAsia="ru-RU"/>
        </w:rPr>
        <w:t>операциях и обеспечивающим правопорядок и общественную безопасность на территории Северо-Кавказского региона Российской Федерации", постановлением Правительства Российской Федерации от 25 августа 1999 года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</w:t>
      </w:r>
      <w:proofErr w:type="gramEnd"/>
      <w:r w:rsidRPr="00BC6A75">
        <w:rPr>
          <w:rFonts w:ascii="Times" w:eastAsia="Calibri" w:hAnsi="Times" w:cs="Times"/>
          <w:sz w:val="28"/>
          <w:szCs w:val="28"/>
          <w:lang w:eastAsia="ru-RU"/>
        </w:rPr>
        <w:t xml:space="preserve"> </w:t>
      </w:r>
      <w:proofErr w:type="gramStart"/>
      <w:r w:rsidRPr="00BC6A75">
        <w:rPr>
          <w:rFonts w:ascii="Times" w:eastAsia="Calibri" w:hAnsi="Times" w:cs="Times"/>
          <w:sz w:val="28"/>
          <w:szCs w:val="28"/>
          <w:lang w:eastAsia="ru-RU"/>
        </w:rPr>
        <w:t>инвалидами в связи с выполнением служебных обязанностей", постановлением Правительства Российской Федерации от 12 августа 2008 года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Абхазии";</w:t>
      </w:r>
      <w:proofErr w:type="gramEnd"/>
      <w:r w:rsidRPr="00BC6A75">
        <w:rPr>
          <w:rFonts w:ascii="Times" w:eastAsia="Calibri" w:hAnsi="Times" w:cs="Times"/>
          <w:sz w:val="28"/>
          <w:szCs w:val="28"/>
          <w:lang w:eastAsia="ru-RU"/>
        </w:rPr>
        <w:t xml:space="preserve"> Указом Президента Российской Федерации от 5 мая </w:t>
      </w:r>
      <w:smartTag w:uri="urn:schemas-microsoft-com:office:smarttags" w:element="metricconverter">
        <w:smartTagPr>
          <w:attr w:name="ProductID" w:val="1992 г"/>
        </w:smartTagPr>
        <w:r w:rsidRPr="00BC6A75">
          <w:rPr>
            <w:rFonts w:ascii="Times" w:eastAsia="Calibri" w:hAnsi="Times" w:cs="Times"/>
            <w:sz w:val="28"/>
            <w:szCs w:val="28"/>
            <w:lang w:eastAsia="ru-RU"/>
          </w:rPr>
          <w:t>1992 г</w:t>
        </w:r>
      </w:smartTag>
      <w:r w:rsidRPr="00BC6A75">
        <w:rPr>
          <w:rFonts w:ascii="Times" w:eastAsia="Calibri" w:hAnsi="Times" w:cs="Times"/>
          <w:sz w:val="28"/>
          <w:szCs w:val="28"/>
          <w:lang w:eastAsia="ru-RU"/>
        </w:rPr>
        <w:t xml:space="preserve">. № 431 «О мерах по социальной поддержке многодетных семей», Приказом </w:t>
      </w:r>
      <w:proofErr w:type="spellStart"/>
      <w:r w:rsidRPr="00BC6A75">
        <w:rPr>
          <w:rFonts w:ascii="Times" w:eastAsia="Calibri" w:hAnsi="Times" w:cs="Times"/>
          <w:sz w:val="28"/>
          <w:szCs w:val="28"/>
          <w:lang w:eastAsia="ru-RU"/>
        </w:rPr>
        <w:t>Минобрнауки</w:t>
      </w:r>
      <w:proofErr w:type="spellEnd"/>
      <w:r w:rsidRPr="00BC6A75">
        <w:rPr>
          <w:rFonts w:ascii="Times" w:eastAsia="Calibri" w:hAnsi="Times" w:cs="Times"/>
          <w:sz w:val="28"/>
          <w:szCs w:val="28"/>
          <w:lang w:eastAsia="ru-RU"/>
        </w:rPr>
        <w:t xml:space="preserve"> Российской Федерации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BC6A75">
        <w:rPr>
          <w:rFonts w:ascii="Times" w:eastAsia="Calibri" w:hAnsi="Times" w:cs="Times"/>
          <w:sz w:val="28"/>
          <w:szCs w:val="28"/>
          <w:lang w:eastAsia="ru-RU"/>
        </w:rPr>
        <w:lastRenderedPageBreak/>
        <w:t xml:space="preserve">дошкольного образования»; </w:t>
      </w:r>
      <w:proofErr w:type="gramStart"/>
      <w:r w:rsidRPr="00BC6A75">
        <w:rPr>
          <w:rFonts w:ascii="Times" w:eastAsia="Calibri" w:hAnsi="Times" w:cs="Times"/>
          <w:sz w:val="28"/>
          <w:szCs w:val="28"/>
          <w:lang w:eastAsia="ru-RU"/>
        </w:rPr>
        <w:t>Порядком приёма  на обучение по образовательным программам дошкольного образования, утверждённым приказом Министерства образования и науки РФ от 08.04.2014г. № 293, Постановлением главы администрации муниципального образования - Клепиковский муниципальный район № 242 от 23.03.2015г. об утверждении «</w:t>
      </w:r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Положения о порядке комплектования воспитанниками образовательных организаций,</w:t>
      </w:r>
      <w:r w:rsidRPr="00BC6A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осваивающих образовательные программы дошкольного образования в</w:t>
      </w:r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муниципальном образовании – Клепиковский муниципальный рай</w:t>
      </w:r>
      <w:r w:rsidR="00DE6A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он»;</w:t>
      </w:r>
      <w:proofErr w:type="gramEnd"/>
      <w:r w:rsidR="00DE6A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Устава МДОУ «Криушинский детский сад</w:t>
      </w:r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1.2. Положение регулирует порядок комплектования (постановка на учет, прием и отчисление) воспитанниками (далее - дети) муниципальное дошкольное образовате</w:t>
      </w:r>
      <w:r w:rsidR="00420C96">
        <w:rPr>
          <w:rFonts w:ascii="Times New Roman" w:eastAsia="Calibri" w:hAnsi="Times New Roman" w:cs="Times New Roman"/>
          <w:sz w:val="28"/>
          <w:szCs w:val="28"/>
          <w:lang w:eastAsia="ru-RU"/>
        </w:rPr>
        <w:t>льное учреждение «Криушинский детский сад</w:t>
      </w: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МДОУ).</w:t>
      </w:r>
    </w:p>
    <w:p w:rsidR="00BC6A75" w:rsidRPr="00BC6A75" w:rsidRDefault="00BC6A75" w:rsidP="00BC6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1.3. Настоящее Поло</w:t>
      </w:r>
      <w:r w:rsidR="00420C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жение распространяется на детей, в возрасте </w:t>
      </w: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 месяцев до 8  лет, проживающих  (постоянно или временно) или пребывающих на территории Клепиковского района, независимо от наличия (отсутствия) регистрации по месту жительства (пребывания). 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1.4. Руководитель МДОУ несет персональную ответственность за соблюдение требований настоящего Положения.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Par46"/>
      <w:bookmarkEnd w:id="1"/>
      <w:r w:rsidRPr="00BC6A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Порядок и условия принятия на учет детей дошкольного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BC6A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возраста, нуждающихся в услугах дошкольного образования</w:t>
      </w:r>
      <w:proofErr w:type="gramEnd"/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Постановка на учет детей дошкольного возраста, нуждающихся в услугах дошкольного образования, осуществляется в целях обеспечения прозрачности процедуры приема детей, </w:t>
      </w:r>
      <w:proofErr w:type="spellStart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избежания</w:t>
      </w:r>
      <w:proofErr w:type="spellEnd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прав ребенка при приеме в детский сад, планирования обеспечения необходимого и достаточного количества мест в МДОУ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  <w:proofErr w:type="gramEnd"/>
    </w:p>
    <w:p w:rsidR="00BC6A75" w:rsidRPr="00BC6A75" w:rsidRDefault="00BC6A75" w:rsidP="00BC6A75">
      <w:pPr>
        <w:spacing w:after="0" w:line="27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2.2. Учет детей дошкольного возраста производится через единый информационный ресурс (ЕИР), созданный в </w:t>
      </w:r>
      <w:proofErr w:type="spellStart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Клепиковском</w:t>
      </w:r>
      <w:proofErr w:type="spellEnd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районе.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 специалистами  МФЦ 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уполномоченного органа или организации.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2.3. В заявлении о постановке на учет в обязательном порядке указываются:</w:t>
      </w:r>
    </w:p>
    <w:p w:rsidR="00BC6A75" w:rsidRPr="00BC6A75" w:rsidRDefault="00BC6A75" w:rsidP="00BC6A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6A75">
        <w:rPr>
          <w:rFonts w:ascii="Times New Roman" w:eastAsia="Times New Roman" w:hAnsi="Times New Roman" w:cs="Times New Roman"/>
          <w:sz w:val="28"/>
          <w:szCs w:val="28"/>
        </w:rPr>
        <w:t>ф.и.о.</w:t>
      </w:r>
      <w:proofErr w:type="spellEnd"/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(последнее - при наличии) ребёнка, </w:t>
      </w:r>
    </w:p>
    <w:p w:rsidR="00BC6A75" w:rsidRPr="00BC6A75" w:rsidRDefault="00BC6A75" w:rsidP="00BC6A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дата и место рождения ребенка, </w:t>
      </w:r>
    </w:p>
    <w:p w:rsidR="00BC6A75" w:rsidRPr="00BC6A75" w:rsidRDefault="00BC6A75" w:rsidP="00BC6A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6A75">
        <w:rPr>
          <w:rFonts w:ascii="Times New Roman" w:eastAsia="Times New Roman" w:hAnsi="Times New Roman" w:cs="Times New Roman"/>
          <w:sz w:val="28"/>
          <w:szCs w:val="28"/>
        </w:rPr>
        <w:t>ф.и.о.</w:t>
      </w:r>
      <w:proofErr w:type="spellEnd"/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(последнее - при наличии)  родителей (законных </w:t>
      </w:r>
      <w:r w:rsidRPr="00BC6A7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представителей)     ребёнка;</w:t>
      </w:r>
    </w:p>
    <w:p w:rsidR="00BC6A75" w:rsidRPr="00BC6A75" w:rsidRDefault="00BC6A75" w:rsidP="00BC6A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адрес места жительства ребёнка, его родителей (законных                представителей);</w:t>
      </w:r>
    </w:p>
    <w:p w:rsidR="00BC6A75" w:rsidRPr="00BC6A75" w:rsidRDefault="00BC6A75" w:rsidP="00BC6A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контактные телефоны родителей (законных представителей);   </w:t>
      </w:r>
    </w:p>
    <w:p w:rsidR="00BC6A75" w:rsidRPr="00BC6A75" w:rsidRDefault="00BC6A75" w:rsidP="00BC6A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дата, с которой планируется начало посещения ребенком МДОУ;    </w:t>
      </w:r>
    </w:p>
    <w:p w:rsidR="00BC6A75" w:rsidRPr="00BC6A75" w:rsidRDefault="00BC6A75" w:rsidP="00BC6A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желаемые образовательные учреждения.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МДОУ во внеочередном, первоочередном порядке (если такие имеются).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постановке на учет на портале к интерактивной форме заявления прилагаются электронные образцы документов, подтверждающие сведения, указанные в заявлении. </w:t>
      </w:r>
      <w:proofErr w:type="gramStart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При заполнении интерактивной формы заявления единый информационный ресурс (далее - ЕИР) формирует список учреждений, из которых родители (законные представители) могут выбрать не более трех учреждений: первое из выбранных учреждений является приоритетным, другие - дополнительными.</w:t>
      </w:r>
      <w:proofErr w:type="gramEnd"/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2.4. При постановке на учет детей с ограниченными возможностями здоровья родитель (законный представитель) в заявлении указывает потребность в дошкольной группе компенсирующей, комбинированной или оздоровительной направленности.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После регистрации заявления в ЕИР ребенок направляется на обследование в муниципальную психолого-медико-педагогическую комиссию (далее - ПМПК), которая принимает решение о необходимости предоставления ребенку места в дошкольной группе компенсирующей, комбинированной или оздоровительной направленности.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решения ПМПК ребенок вносится в список детей с ограниченными возможностями здоровья.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2.5. При заполнении заявления родители (законные представители) ребенка дают согласие на обработку своих персональных данных и персональных данных ребенка, которые ведутся в порядке, предусмотренном Федеральным законом от 27.07.2006 г. № 152-ФЗ «О персональных данных».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63"/>
      <w:bookmarkEnd w:id="2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2.6. Родитель (законный представитель), имеющий право на внеочередное, первоочередное устройство ребенка в МДОУ, после подачи заявления через портал также предоставляет подлинники документов, подтверждающие льготное право на зачисление его ребенка в МДОУ: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2.7. Заявлению, зарегистрированному в системе, присваивается индивидуальный идентификационный номер.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Родителю (законному представителю) выдаётся уведомление о регистрации заявления.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Родителю (законному представителю) предоставляется возможность самостоятельно отслеживать продвижение очереди своего ребенка в "личном кабинете", созданном на портале, по данным свидетельства о рождении ребенка (серия, номер) либо по идентификационному номеру.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2.8. Уполномоченные сотрудники через ЕИР составляют списки поставленных на учет детей, нуждающихся в предоставлении места в МДОУ в текущем учебном году и в последующие годы, в соответствии с датой постановки на учет и с учетом права на предоставление места в МДОУ во внеочередном и первоочередном порядке.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2.9. Список детей, нуждающихся в предоставлении места в МДОУ с 1 сентября текущего календарного года, формируется на 15 мая текущего года.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После 15 мая текущего календарного года в список детей, нуждающихся в предоставлении места в МДОУ с 1 сентября текущего календарного года, могут быть дополнительно включены только дети внеочередного, первоочередного приема в МДОУ.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Дети, родители которых заполнили заявление о постановке на учет после 15 мая текущего календарного года, включаются в список детей, которым место в МДОУ необходимо предоставить с 1 сентября следующего календарного года.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После 15 мая текущего календарного года в список детей могут быть также внесены изменения, касающиеся переноса даты поступления в МДОУ на последующие периоды.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2.10. Родители (законные представители) имеют право до 01 мая текущего календарного года внести следующие изменения в заявление с сохранением даты постановки ребенка на учет:</w:t>
      </w:r>
    </w:p>
    <w:p w:rsidR="00BC6A75" w:rsidRPr="00BC6A75" w:rsidRDefault="00BC6A75" w:rsidP="00BC6A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изменить ранее выбранный год поступления ребенка в МДОУ;</w:t>
      </w:r>
    </w:p>
    <w:p w:rsidR="00BC6A75" w:rsidRPr="00BC6A75" w:rsidRDefault="00BC6A75" w:rsidP="00BC6A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изменить выбранное ранее учреждение;</w:t>
      </w:r>
    </w:p>
    <w:p w:rsidR="00BC6A75" w:rsidRPr="00BC6A75" w:rsidRDefault="00BC6A75" w:rsidP="00BC6A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6A75">
        <w:rPr>
          <w:rFonts w:ascii="Times New Roman" w:eastAsia="Times New Roman" w:hAnsi="Times New Roman" w:cs="Times New Roman"/>
          <w:sz w:val="28"/>
          <w:szCs w:val="28"/>
        </w:rPr>
        <w:t>при желании сменить учреждение, которое уже посещает ребенок, на другое, расположенное на территории муниципального образования – Клепиковский муниципальный район;</w:t>
      </w:r>
      <w:proofErr w:type="gramEnd"/>
    </w:p>
    <w:p w:rsidR="00BC6A75" w:rsidRPr="00BC6A75" w:rsidRDefault="00BC6A75" w:rsidP="00BC6A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изменить сведения о льготе;</w:t>
      </w:r>
    </w:p>
    <w:p w:rsidR="00BC6A75" w:rsidRPr="00BC6A75" w:rsidRDefault="00BC6A75" w:rsidP="00BC6A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изменить данные о ребенке (смена фамилии, имени, отчества и адреса).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Родители (законные представители) могут внести изменения в заявление через личный кабинет на портале или при личном обращении в Управление образования.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2.11. Причинами отказа в регистрации ребенка в электронном реестре являются:</w:t>
      </w:r>
    </w:p>
    <w:p w:rsidR="00BC6A75" w:rsidRPr="00BC6A75" w:rsidRDefault="00BC6A75" w:rsidP="00BC6A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подача недостоверных (недостаточных) сведений, препятствующих процедуре идентификации данных свидетельства о рождении ребенка;</w:t>
      </w:r>
    </w:p>
    <w:p w:rsidR="00BC6A75" w:rsidRPr="00BC6A75" w:rsidRDefault="00BC6A75" w:rsidP="00BC6A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превышение максимального возраста ребенка над возрастом детей, принимаемых в МДОУ;</w:t>
      </w:r>
    </w:p>
    <w:p w:rsidR="00BC6A75" w:rsidRPr="00BC6A75" w:rsidRDefault="00BC6A75" w:rsidP="00BC6A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отсутствие регистрации ребенка в муниципальном образовании – Клепиковский муниципальный район.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3" w:name="Par101"/>
      <w:bookmarkEnd w:id="3"/>
      <w:r w:rsidRPr="00BC6A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Порядок и условия комплектования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3.1. Комплектование МДОУ осуществляется комиссией по комплектованию, созданной при Управлении  образования, состав которой утверждается Главой администрации муниципального образования – Клепиковский муниципальный район.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В состав комиссий по комплектованию включаются представители Управления  образования, органов местного самоуправления муниципального образования – Клепиковский муниципальный район, городских и сельских поселений.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До 15 мая текущего года руководитель МДОУ предоставляет </w:t>
      </w:r>
      <w:proofErr w:type="gramStart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на утверждение в Управление  образования сведения о количестве свободных мест в группах в соответствии</w:t>
      </w:r>
      <w:proofErr w:type="gramEnd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возрастом детей на новый учебный год и готовит списки групп в системе на 1 сентября нового учебного года с учетом высвободившихся и подлежащих новому комплектованию.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Списки формируются в электронном виде через единую информационную систему (далее ЕИС).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3.3. В период комплектования на новый учебный год в соответствии с количеством освободившихся мест формируются протоколы с учетом внеочередного, первоочередного устройств ребенка, которые направляются на подпись членам комиссии по комплектованию.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После подписания протоколов членами комиссии уполномоченный сотрудник Управления по образованию ЕИС производит распределение очередников по детским садам, изменяя статус заявления "Зарегистрировано" на статус "Направлен в ДОУ".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3.4. В остальное время производится доукомплектование МДОУ на свободные места (освободившиеся, вновь создаваемые места).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в процессе комплектования места в МДОУ предоставляются не всем детям, состоящим на учете для предоставления места с 1 сентября текущего года, эти дети переходят в статус "Очередники". Они обеспечиваются местами в МДОУ на свободные места (освобождающиеся, вновь созданные места) в течение учебного года либо учитываются в списке </w:t>
      </w:r>
      <w:proofErr w:type="gramStart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нуждающихся</w:t>
      </w:r>
      <w:proofErr w:type="gramEnd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месте в МДОУ с 1 сентября следующего календарного года.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3.5. Уполномоченный сотрудник МДОУ, ответственный за ведение ЕИС, не реже одного раза в месяц в течение календарного года обобщает и анализирует через ЕИР сведения о наличии в МДОУ свободных мест, освободившихся мест и вновь создаваемых мест и предоставляет сведения в Управление  образования.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 При комплектовании следует учитывать, что количество мест в МДОУ, предполагаемых для льготных категорий детей, не может превышать количество мест, предоставленных для детей </w:t>
      </w:r>
      <w:proofErr w:type="spellStart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нельготных</w:t>
      </w:r>
      <w:proofErr w:type="spellEnd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категорий (пятьдесят процентов на пятьдесят процентов).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3.7. В приоритетном порядке обеспечивается рассмотрение заявлений о предоставлении места детям, родители (законные представители) которых постоянно проживают на территории муниципального образования – Клепиковский муниципальный район.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детей, родители (законные представители) которых временно </w:t>
      </w: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зарегистрированы в муниципальном образовании – Клепиковский муниципальный район, создаются временные места в МДОУ,</w:t>
      </w:r>
      <w:r w:rsidRPr="00BC6A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осваивающих образовательные программы дошкольного образования</w:t>
      </w: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срок пребывания в муниципальном образования – Клепиковский муниципальный район.</w:t>
      </w:r>
      <w:proofErr w:type="gramEnd"/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3.8. Снятие с учета ребенка осуществляется в следующих случаях:</w:t>
      </w:r>
    </w:p>
    <w:p w:rsidR="00BC6A75" w:rsidRPr="00BC6A75" w:rsidRDefault="00BC6A75" w:rsidP="00BC6A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подача личного заявления родителя (законного представителя) ребенка о снятии с учета;</w:t>
      </w:r>
    </w:p>
    <w:p w:rsidR="00BC6A75" w:rsidRPr="00BC6A75" w:rsidRDefault="00BC6A75" w:rsidP="00BC6A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снятие с регистрационного учета по месту жительства;</w:t>
      </w:r>
    </w:p>
    <w:p w:rsidR="00BC6A75" w:rsidRPr="00BC6A75" w:rsidRDefault="00BC6A75" w:rsidP="00BC6A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по достижении ребенком младшего школьного возраста (8 лет);</w:t>
      </w:r>
    </w:p>
    <w:p w:rsidR="00BC6A75" w:rsidRPr="00BC6A75" w:rsidRDefault="00BC6A75" w:rsidP="00BC6A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устройство ребенка в детский сад.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4" w:name="Par122"/>
      <w:bookmarkEnd w:id="4"/>
      <w:r w:rsidRPr="00BC6A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Порядок приема и отчисления детей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В МДОУ зачисляются дети </w:t>
      </w:r>
      <w:proofErr w:type="gramStart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из числа принятых на учет при наличии свободных мест в соответствии с возрастом</w:t>
      </w:r>
      <w:proofErr w:type="gramEnd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4.2. После присвоения очереднику статуса "Направлен в ДОУ" родитель (законный представитель) в срок до 30 календарных дней обязан явиться в МДОУ, написать заявление на имя руководителя о зачислении ребенка в МДОУ. Руководитель МДОУ  в течение одного рабочего дня с момента подачи заявления регистрирует его в книге учета движения воспитанников и присваивает заявлению в ЕИС статус "Зачислен в ДОУ".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4.3. Зачисление детей с ограниченными возможностями здоровья, детей-инвалидов в группы компенсирующей, комбинированной направленности осуществляется по заключению ПМПК, а также по заявлению родителей при наличии условий и свободных мест.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детей в дошкольных группах общеразвивающей направленности опр</w:t>
      </w:r>
      <w:r w:rsidR="004C745C">
        <w:rPr>
          <w:rFonts w:ascii="Times New Roman" w:eastAsia="Calibri" w:hAnsi="Times New Roman" w:cs="Times New Roman"/>
          <w:sz w:val="28"/>
          <w:szCs w:val="28"/>
          <w:lang w:eastAsia="ru-RU"/>
        </w:rPr>
        <w:t>еделяется исходя из расчета площ</w:t>
      </w: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ади групповой (игровой) комнаты: для групп раннего возраста (до 3 лет) - не менее </w:t>
      </w:r>
      <w:smartTag w:uri="urn:schemas-microsoft-com:office:smarttags" w:element="metricconverter">
        <w:smartTagPr>
          <w:attr w:name="ProductID" w:val="2,5 метров"/>
        </w:smartTagPr>
        <w:r w:rsidRPr="00BC6A7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2,5 метров</w:t>
        </w:r>
      </w:smartTag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квадратных на одного ребенка и для дошкольного возраста (от 3 до 7 лет) - не менее </w:t>
      </w:r>
      <w:smartTag w:uri="urn:schemas-microsoft-com:office:smarttags" w:element="metricconverter">
        <w:smartTagPr>
          <w:attr w:name="ProductID" w:val="2,0 метров"/>
        </w:smartTagPr>
        <w:r w:rsidRPr="00BC6A7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2,0 метров</w:t>
        </w:r>
      </w:smartTag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квадратных на одного ребенка, фактически находящегося в группе.</w:t>
      </w:r>
      <w:proofErr w:type="gramEnd"/>
    </w:p>
    <w:p w:rsidR="00BC6A75" w:rsidRPr="00BC6A75" w:rsidRDefault="00BC6A75" w:rsidP="00BC6A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4.5. Прием детей в МДОУ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BC6A75" w:rsidRPr="00BC6A75" w:rsidRDefault="00BC6A75" w:rsidP="00BC6A75">
      <w:pPr>
        <w:numPr>
          <w:ilvl w:val="1"/>
          <w:numId w:val="5"/>
        </w:numPr>
        <w:spacing w:after="0" w:line="240" w:lineRule="auto"/>
        <w:ind w:firstLine="5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Для зачисления в МДОУ родители (законные представители) детей, проживающих на закрепленной за МДОУ территории, дополнительно предоставляют:</w:t>
      </w:r>
    </w:p>
    <w:p w:rsidR="00BC6A75" w:rsidRPr="00BC6A75" w:rsidRDefault="00BC6A75" w:rsidP="00BC6A75">
      <w:pPr>
        <w:numPr>
          <w:ilvl w:val="0"/>
          <w:numId w:val="6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BC6A75" w:rsidRPr="00BC6A75" w:rsidRDefault="00BC6A75" w:rsidP="00BC6A75">
      <w:pPr>
        <w:numPr>
          <w:ilvl w:val="0"/>
          <w:numId w:val="6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BC6A75" w:rsidRPr="00BC6A75" w:rsidRDefault="00BC6A75" w:rsidP="00BC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4.7. Для зачисления в МДОУ родители (законные представители) детей, не проживающих на закрепленной за МДОУ территории, дополнительно предоставляют:</w:t>
      </w:r>
    </w:p>
    <w:p w:rsidR="00BC6A75" w:rsidRPr="00BC6A75" w:rsidRDefault="00BC6A75" w:rsidP="00BC6A75">
      <w:pPr>
        <w:numPr>
          <w:ilvl w:val="0"/>
          <w:numId w:val="7"/>
        </w:numPr>
        <w:spacing w:after="0" w:line="240" w:lineRule="auto"/>
        <w:ind w:left="15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оригинал свидетельства о рождении ребенка.</w:t>
      </w:r>
    </w:p>
    <w:p w:rsidR="00BC6A75" w:rsidRPr="00BC6A75" w:rsidRDefault="00BC6A75" w:rsidP="00BC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4.8. Для зачисления в МДОУ родители (законные представители) детей, не являющихся гражданами РФ, дополнительно предоставляют:</w:t>
      </w:r>
    </w:p>
    <w:p w:rsidR="00BC6A75" w:rsidRPr="00BC6A75" w:rsidRDefault="00BC6A75" w:rsidP="00BC6A75">
      <w:pPr>
        <w:numPr>
          <w:ilvl w:val="0"/>
          <w:numId w:val="7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родство заявителя или законность представления прав ребенка;</w:t>
      </w:r>
    </w:p>
    <w:p w:rsidR="00BC6A75" w:rsidRPr="00BC6A75" w:rsidRDefault="00BC6A75" w:rsidP="00BC6A75">
      <w:pPr>
        <w:numPr>
          <w:ilvl w:val="0"/>
          <w:numId w:val="7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право заявителя на пребывание в РФ.</w:t>
      </w:r>
    </w:p>
    <w:p w:rsidR="00BC6A75" w:rsidRPr="00BC6A75" w:rsidRDefault="00BC6A75" w:rsidP="00BC6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Копии предъявляемых при приёме документов хранятся в МДОУ на время обучения ребёнка.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4.9.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уставом МДОУ фиксируется в заявлении о приёме и заверяется личной подписью родителей (законных представителей) ребёнка. 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Подписью родителей (законных представителей) ребёнка фиксируется так же согласие на обработку их персональных данных и персональных данных ребёнка в порядке, установленном законодательством РФ.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4.10. Прием ребенка в МДОУ осуществляется на основании:</w:t>
      </w:r>
    </w:p>
    <w:p w:rsidR="00BC6A75" w:rsidRPr="00BC6A75" w:rsidRDefault="00BC6A75" w:rsidP="00BC6A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карты </w:t>
      </w:r>
      <w:hyperlink r:id="rId7" w:history="1"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формы 026-У</w:t>
        </w:r>
      </w:hyperlink>
      <w:r w:rsidRPr="00BC6A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6A75" w:rsidRPr="00BC6A75" w:rsidRDefault="00BC6A75" w:rsidP="00BC6A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5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медицинской справки (для устройства в группы оздоровительной направленности).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4.11. Прием детей в летний период осуществляется по мере выбытия воспитанников в школу.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Посещение в летний период воспитанниками, уходящими в школу, разрешается до 20 августа (в исключительных случаях до 30 августа).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4.12. При приеме ребенка в МДОУ заключается договор об образо</w:t>
      </w:r>
      <w:r w:rsidR="00E821F5">
        <w:rPr>
          <w:rFonts w:ascii="Times New Roman" w:eastAsia="Calibri" w:hAnsi="Times New Roman" w:cs="Times New Roman"/>
          <w:sz w:val="28"/>
          <w:szCs w:val="28"/>
          <w:lang w:eastAsia="ru-RU"/>
        </w:rPr>
        <w:t>вании между МДОУ «Криушинский детский сад</w:t>
      </w: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» и родителями (законными представителями) ребёнка, предусматривающий взаимные права и обязанности, ответственность сторон, режим работы детского сада, а также расчет размера оплаты, взимаемой с родителей (законных представителей) за присмотр и уход за ребенком в МДОУ.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4.13. Перевод детей из одного учреждения в другое производится на основании приказа Управления  образования в следующих случаях:</w:t>
      </w:r>
    </w:p>
    <w:p w:rsidR="00BC6A75" w:rsidRPr="00BC6A75" w:rsidRDefault="00BC6A75" w:rsidP="00BC6A7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на время капитального ремонта учреждения;</w:t>
      </w:r>
    </w:p>
    <w:p w:rsidR="00BC6A75" w:rsidRPr="00BC6A75" w:rsidRDefault="00BC6A75" w:rsidP="00BC6A7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lastRenderedPageBreak/>
        <w:t>на время строительства на месте сноса учреждения;</w:t>
      </w:r>
    </w:p>
    <w:p w:rsidR="00BC6A75" w:rsidRPr="00BC6A75" w:rsidRDefault="00BC6A75" w:rsidP="00BC6A7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на летний период.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4.14. Основаниями для отчисления ребенка из МДОУ являются:</w:t>
      </w:r>
    </w:p>
    <w:p w:rsidR="00BC6A75" w:rsidRPr="00BC6A75" w:rsidRDefault="00BC6A75" w:rsidP="00BC6A7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выбытие из муниципального образования – Клепиковский муниципальный район;</w:t>
      </w:r>
    </w:p>
    <w:p w:rsidR="00BC6A75" w:rsidRPr="00BC6A75" w:rsidRDefault="00BC6A75" w:rsidP="00BC6A7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наличие медицинского заключения о состоянии здоровья ребенка, препятствующем его дальнейшему пребыванию в образовательном учреждении;</w:t>
      </w:r>
    </w:p>
    <w:p w:rsidR="00BC6A75" w:rsidRPr="00BC6A75" w:rsidRDefault="00BC6A75" w:rsidP="00BC6A7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смерть ребенка;</w:t>
      </w:r>
    </w:p>
    <w:p w:rsidR="00BC6A75" w:rsidRPr="00BC6A75" w:rsidRDefault="00BC6A75" w:rsidP="00BC6A7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>достижение ребенком младшего школьного возраста (8 лет).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>Выбытие ребенка из МДОУ  оформляется приказом руководителя. Прием ребенка в МДОУ на место выбывшего оформляется приказом по МДОУ в установленном настоящим Положением порядке.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Par146"/>
      <w:bookmarkEnd w:id="5"/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Прием детей льготных категорий граждан, имеющих право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внеочередного, первоочередного устройства детей дошкольного возраста в</w:t>
      </w:r>
      <w:r w:rsidR="00E821F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МДОУ «Криушинский детский сад</w:t>
      </w:r>
      <w:r w:rsidRPr="00BC6A7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  <w:proofErr w:type="gramStart"/>
      <w:r w:rsidRPr="00BC6A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BC6A75" w:rsidRPr="00BC6A75" w:rsidRDefault="00BC6A75" w:rsidP="00BC6A75">
      <w:pPr>
        <w:spacing w:before="420" w:after="0" w:line="240" w:lineRule="auto"/>
        <w:ind w:left="4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Внеочередное предоставление мест в МДОУ предусмотрено:</w:t>
      </w:r>
    </w:p>
    <w:p w:rsidR="00BC6A75" w:rsidRPr="00BC6A75" w:rsidRDefault="00BC6A75" w:rsidP="00BC6A75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1276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граждан, подвергшихся воздействию радиации вследствие чернобыльской катастрофы (пункт 12 статьи 14 Закона Российской Федерации от 15 мая </w:t>
      </w:r>
      <w:smartTag w:uri="urn:schemas-microsoft-com:office:smarttags" w:element="metricconverter">
        <w:smartTagPr>
          <w:attr w:name="ProductID" w:val="1991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1991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1244-1 «О социальной защите граждан, подвергшихся воздействию радиации вследствие катастрофы на Чернобыльской АЭС»);</w:t>
      </w:r>
    </w:p>
    <w:p w:rsidR="00BC6A75" w:rsidRPr="00BC6A75" w:rsidRDefault="00BC6A75" w:rsidP="00BC6A75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1276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граждан, эвакуированных из зоны отчуждения и переселенных (переселяемых) из зоны отселения (пункт 12 статьи 17 Закона Российской Федерации от 15 мая </w:t>
      </w:r>
      <w:smartTag w:uri="urn:schemas-microsoft-com:office:smarttags" w:element="metricconverter">
        <w:smartTagPr>
          <w:attr w:name="ProductID" w:val="1991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1991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1244-1 «О социальной защите граждан, подвергшихся воздействию радиации вследствие катастрофы на Чернобыльской АЭС»);</w:t>
      </w:r>
    </w:p>
    <w:p w:rsidR="00BC6A75" w:rsidRPr="00BC6A75" w:rsidRDefault="00BC6A75" w:rsidP="00BC6A75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1276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граждан из подразделений особого риска постановление 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1991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</w:r>
    </w:p>
    <w:p w:rsidR="00BC6A75" w:rsidRPr="00BC6A75" w:rsidRDefault="00BC6A75" w:rsidP="00BC6A75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1276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прокуроров (пункт 5 статьи 44 Закона Российской Федерации от 17 января 1992 года № 2202-1 «О прокуратуре Российской Федерации»);</w:t>
      </w:r>
    </w:p>
    <w:p w:rsidR="00BC6A75" w:rsidRPr="00BC6A75" w:rsidRDefault="00BC6A75" w:rsidP="00BC6A75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1276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судей (пункт 3 статьи 19 Закона Российской Федерации от 26 июня </w:t>
      </w:r>
      <w:smartTag w:uri="urn:schemas-microsoft-com:office:smarttags" w:element="metricconverter">
        <w:smartTagPr>
          <w:attr w:name="ProductID" w:val="1992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1992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3132-1 «О статусе судей в Российской Федерации»);</w:t>
      </w:r>
    </w:p>
    <w:p w:rsidR="00BC6A75" w:rsidRPr="00BC6A75" w:rsidRDefault="00BC6A75" w:rsidP="00BC6A75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1276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сотрудников Следственного комитета Российской Федерации (часть 25 статьи 35 Федерального закона от 28 декабря </w:t>
      </w:r>
      <w:smartTag w:uri="urn:schemas-microsoft-com:office:smarttags" w:element="metricconverter">
        <w:smartTagPr>
          <w:attr w:name="ProductID" w:val="2010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2010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403-ФЗ «О Следственном комитете Российской Федерации»);</w:t>
      </w:r>
    </w:p>
    <w:p w:rsidR="00BC6A75" w:rsidRPr="00BC6A75" w:rsidRDefault="00BC6A75" w:rsidP="00BC6A75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1276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погибших (пропавших без вести), умерших, ставших инвалидами сотрудников и военнослужащих из числа:</w:t>
      </w:r>
    </w:p>
    <w:p w:rsidR="00BC6A75" w:rsidRPr="00BC6A75" w:rsidRDefault="00BC6A75" w:rsidP="00BC6A75">
      <w:pPr>
        <w:shd w:val="clear" w:color="auto" w:fill="FFFFFF"/>
        <w:spacing w:after="0" w:line="240" w:lineRule="auto"/>
        <w:ind w:left="18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проходивших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</w:r>
      <w:proofErr w:type="gramEnd"/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психотропных веществ (далее - воинские части и органы), дислоцированных на постоянной </w:t>
      </w:r>
      <w:proofErr w:type="gramStart"/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основе</w:t>
      </w:r>
      <w:proofErr w:type="gramEnd"/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территории Республики Дагестан, Республики Ингушетия и Чеченской Республики;</w:t>
      </w:r>
    </w:p>
    <w:p w:rsidR="00BC6A75" w:rsidRPr="00BC6A75" w:rsidRDefault="00BC6A75" w:rsidP="00BC6A75">
      <w:pPr>
        <w:shd w:val="clear" w:color="auto" w:fill="FFFFFF"/>
        <w:spacing w:after="0" w:line="240" w:lineRule="auto"/>
        <w:ind w:left="18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 </w:t>
      </w:r>
      <w:proofErr w:type="gramStart"/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командированных</w:t>
      </w:r>
      <w:proofErr w:type="gramEnd"/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воинские части и органы, указанные в выше;</w:t>
      </w:r>
    </w:p>
    <w:p w:rsidR="00BC6A75" w:rsidRPr="00BC6A75" w:rsidRDefault="00BC6A75" w:rsidP="00BC6A75">
      <w:pPr>
        <w:shd w:val="clear" w:color="auto" w:fill="FFFFFF"/>
        <w:spacing w:after="0" w:line="240" w:lineRule="auto"/>
        <w:ind w:left="18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 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:rsidR="00BC6A75" w:rsidRPr="00BC6A75" w:rsidRDefault="00BC6A75" w:rsidP="00BC6A75">
      <w:pPr>
        <w:shd w:val="clear" w:color="auto" w:fill="FFFFFF"/>
        <w:spacing w:after="0" w:line="240" w:lineRule="auto"/>
        <w:ind w:left="18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г) участвовавших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</w:r>
      <w:proofErr w:type="gramEnd"/>
    </w:p>
    <w:p w:rsidR="00BC6A75" w:rsidRPr="00BC6A75" w:rsidRDefault="00BC6A75" w:rsidP="00BC6A75">
      <w:pPr>
        <w:shd w:val="clear" w:color="auto" w:fill="FFFFFF"/>
        <w:spacing w:after="0" w:line="240" w:lineRule="auto"/>
        <w:ind w:left="18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д) проходивших службу (военную службу) в воинских частях и органах, дислоцированных на постоянной </w:t>
      </w:r>
      <w:proofErr w:type="gramStart"/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основе</w:t>
      </w:r>
      <w:proofErr w:type="gramEnd"/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территории Кабардино-Балкарской Республики, Карачаево-Черкесской Республики и Республики Северная Осетия - Алания;</w:t>
      </w:r>
    </w:p>
    <w:p w:rsidR="00BC6A75" w:rsidRPr="00BC6A75" w:rsidRDefault="00BC6A75" w:rsidP="00BC6A75">
      <w:pPr>
        <w:shd w:val="clear" w:color="auto" w:fill="FFFFFF"/>
        <w:spacing w:after="0" w:line="240" w:lineRule="auto"/>
        <w:ind w:left="18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е) командированных в воинские части и органы, дислоцированные на постоянной </w:t>
      </w:r>
      <w:proofErr w:type="gramStart"/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основе</w:t>
      </w:r>
      <w:proofErr w:type="gramEnd"/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территории Кабардино-Балкарской Республики, Карачаево-Черкесской Республики и Республики Северная Осетия - Алания;</w:t>
      </w:r>
    </w:p>
    <w:p w:rsidR="00BC6A75" w:rsidRPr="00BC6A75" w:rsidRDefault="00BC6A75" w:rsidP="00BC6A75">
      <w:pPr>
        <w:shd w:val="clear" w:color="auto" w:fill="FFFFFF"/>
        <w:spacing w:after="0" w:line="240" w:lineRule="auto"/>
        <w:ind w:left="18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ж) направленных в Кабардино-Балкарскую Республику, Карачаево-Черкесскую Республику и Республику Северная Осетия - Алания в составе воинских частей, воинских </w:t>
      </w:r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 (абз.2 п.14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</w:t>
      </w:r>
      <w:proofErr w:type="gramEnd"/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власти,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Федерации»;</w:t>
      </w:r>
    </w:p>
    <w:p w:rsidR="00BC6A75" w:rsidRPr="00BC6A75" w:rsidRDefault="00BC6A75" w:rsidP="00BC6A75">
      <w:pPr>
        <w:shd w:val="clear" w:color="auto" w:fill="FFFFFF"/>
        <w:spacing w:after="0" w:line="240" w:lineRule="auto"/>
        <w:ind w:left="18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детям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(абз.1 п.4 Приказа Министра обороны РФ от 26.01.2000 №44 «О дополнительных мерах по социальной защите членов семей военнослужащих, выполнявших задачи на территории Северокавказского региона Российской Федерации и погибших (пропавших без вести). </w:t>
      </w:r>
      <w:proofErr w:type="gramEnd"/>
    </w:p>
    <w:p w:rsidR="00BC6A75" w:rsidRPr="00BC6A75" w:rsidRDefault="00BC6A75" w:rsidP="00BC6A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5.2.Первоочередное предоставление мест в МДОУ предусмотрено:</w:t>
      </w:r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дети из многодетных семей (Указ Президента Российской Федерации от 5 мая </w:t>
      </w:r>
      <w:smartTag w:uri="urn:schemas-microsoft-com:office:smarttags" w:element="metricconverter">
        <w:smartTagPr>
          <w:attr w:name="ProductID" w:val="1992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1992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history="1">
        <w:r w:rsidRPr="00BC6A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№ 431</w:t>
        </w:r>
      </w:hyperlink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"О мерах по социальной поддержке семей");</w:t>
      </w:r>
      <w:bookmarkStart w:id="6" w:name="164"/>
      <w:bookmarkEnd w:id="6"/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1992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9" w:history="1">
        <w:r w:rsidRPr="00BC6A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№ 1157</w:t>
        </w:r>
      </w:hyperlink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"О дополнительных мерах государственной поддержки инвалидов");</w:t>
      </w:r>
      <w:bookmarkStart w:id="7" w:name="63"/>
      <w:bookmarkEnd w:id="7"/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</w:t>
      </w:r>
      <w:smartTag w:uri="urn:schemas-microsoft-com:office:smarttags" w:element="metricconverter">
        <w:smartTagPr>
          <w:attr w:name="ProductID" w:val="1998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1998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0" w:history="1">
        <w:r w:rsidRPr="00BC6A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№ 76-ФЗ</w:t>
        </w:r>
      </w:hyperlink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"О статусе военнослужащих");</w:t>
      </w:r>
      <w:bookmarkStart w:id="8" w:name="109"/>
      <w:bookmarkEnd w:id="8"/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дети сотрудников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1" w:history="1">
        <w:r w:rsidRPr="00BC6A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№ 3-ФЗ</w:t>
        </w:r>
      </w:hyperlink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"О полиции");</w:t>
      </w:r>
      <w:bookmarkStart w:id="9" w:name="135"/>
      <w:bookmarkEnd w:id="9"/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2" w:history="1">
        <w:r w:rsidRPr="00BC6A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№ 3-ФЗ</w:t>
        </w:r>
      </w:hyperlink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"О полиции");</w:t>
      </w:r>
      <w:bookmarkStart w:id="10" w:name="147"/>
      <w:bookmarkEnd w:id="10"/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3" w:history="1">
        <w:r w:rsidRPr="00BC6A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№ 3-ФЗ</w:t>
        </w:r>
      </w:hyperlink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"О полиции");</w:t>
      </w:r>
      <w:bookmarkStart w:id="11" w:name="140"/>
      <w:bookmarkEnd w:id="11"/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</w:t>
      </w:r>
      <w:r w:rsidRPr="00BC6A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исключивших возможность дальнейшего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4" w:history="1">
        <w:r w:rsidRPr="00BC6A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№ 3-ФЗ</w:t>
        </w:r>
      </w:hyperlink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"О полиции");</w:t>
      </w:r>
      <w:bookmarkStart w:id="12" w:name="137"/>
      <w:bookmarkEnd w:id="12"/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5" w:history="1">
        <w:r w:rsidRPr="00BC6A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№ 3-ФЗ</w:t>
        </w:r>
      </w:hyperlink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"О полиции");</w:t>
      </w:r>
      <w:bookmarkStart w:id="13" w:name="76"/>
      <w:bookmarkEnd w:id="13"/>
      <w:proofErr w:type="gramEnd"/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дети сотрудников органов внутренних дел, не являющихся сотрудниками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6" w:history="1">
        <w:r w:rsidRPr="00BC6A7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№ 3-ФЗ</w:t>
        </w:r>
      </w:hyperlink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"О полиции");</w:t>
      </w:r>
      <w:bookmarkStart w:id="14" w:name="101"/>
      <w:bookmarkEnd w:id="14"/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>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6A75">
        <w:rPr>
          <w:rFonts w:ascii="Times New Roman" w:eastAsia="Times New Roman" w:hAnsi="Times New Roman" w:cs="Times New Roman"/>
          <w:sz w:val="28"/>
          <w:szCs w:val="28"/>
        </w:rPr>
        <w:t>Федерации");</w:t>
      </w:r>
      <w:bookmarkStart w:id="15" w:name="50"/>
      <w:bookmarkEnd w:id="15"/>
      <w:proofErr w:type="gramEnd"/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>. № 283-ФЗ "О социальных</w:t>
      </w:r>
      <w:proofErr w:type="gramEnd"/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6A75">
        <w:rPr>
          <w:rFonts w:ascii="Times New Roman" w:eastAsia="Times New Roman" w:hAnsi="Times New Roman" w:cs="Times New Roman"/>
          <w:sz w:val="28"/>
          <w:szCs w:val="28"/>
        </w:rPr>
        <w:t>гарантиях</w:t>
      </w:r>
      <w:proofErr w:type="gramEnd"/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  <w:bookmarkStart w:id="16" w:name="142"/>
      <w:bookmarkEnd w:id="16"/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. № 283-ФЗ "О </w:t>
      </w:r>
      <w:r w:rsidRPr="00BC6A75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социальных гарантиях сотрудникам некоторых</w:t>
      </w:r>
      <w:proofErr w:type="gramEnd"/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федеральных органов исполнительной власти и внесении изменений в отдельные законодательные акты Российской Федерации");</w:t>
      </w:r>
      <w:bookmarkStart w:id="17" w:name="5"/>
      <w:bookmarkEnd w:id="17"/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6A75">
        <w:rPr>
          <w:rFonts w:ascii="Times New Roman" w:eastAsia="Times New Roman" w:hAnsi="Times New Roman" w:cs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дальнейшего прохождения службы в учреждениях и органах 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>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  <w:bookmarkStart w:id="18" w:name="102"/>
      <w:bookmarkEnd w:id="18"/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6A75">
        <w:rPr>
          <w:rFonts w:ascii="Times New Roman" w:eastAsia="Times New Roman" w:hAnsi="Times New Roman" w:cs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 </w:t>
      </w:r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детям, находящимся (находившимся) на иждивении погибшего (умершего) сотрудника вследствие увечья или иного повреждения здоровья, полученных в связи с выполнением служебных обязанностей </w:t>
      </w: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>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  <w:bookmarkStart w:id="19" w:name="161"/>
      <w:bookmarkEnd w:id="19"/>
    </w:p>
    <w:p w:rsidR="00BC6A75" w:rsidRPr="00BC6A75" w:rsidRDefault="00BC6A75" w:rsidP="00BC6A75">
      <w:pPr>
        <w:numPr>
          <w:ilvl w:val="0"/>
          <w:numId w:val="12"/>
        </w:numPr>
        <w:spacing w:after="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75">
        <w:rPr>
          <w:rFonts w:ascii="Times New Roman" w:eastAsia="Times New Roman" w:hAnsi="Times New Roman" w:cs="Times New Roman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</w:t>
      </w:r>
      <w:smartTag w:uri="urn:schemas-microsoft-com:office:smarttags" w:element="metricconverter">
        <w:smartTagPr>
          <w:attr w:name="ProductID" w:val="2011 г"/>
        </w:smartTagPr>
        <w:r w:rsidRPr="00BC6A75"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 w:rsidRPr="00BC6A75">
        <w:rPr>
          <w:rFonts w:ascii="Times New Roman" w:eastAsia="Times New Roman" w:hAnsi="Times New Roman" w:cs="Times New Roman"/>
          <w:sz w:val="28"/>
          <w:szCs w:val="28"/>
        </w:rPr>
        <w:t>. Пр-1227).</w:t>
      </w:r>
    </w:p>
    <w:p w:rsidR="00BC6A75" w:rsidRPr="00BC6A75" w:rsidRDefault="00BC6A75" w:rsidP="00BC6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A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5.3. Внутри одной льготной категории (право на внеочередное и первоочередное зачисление ребенка в МДОУ) заявления выстраиваются по подаче заявления.</w:t>
      </w:r>
    </w:p>
    <w:p w:rsidR="00BC6A75" w:rsidRPr="00BC6A75" w:rsidRDefault="00BC6A75" w:rsidP="00BC6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5631" w:rsidRDefault="00535631"/>
    <w:sectPr w:rsidR="0053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6F3"/>
    <w:multiLevelType w:val="hybridMultilevel"/>
    <w:tmpl w:val="366410A4"/>
    <w:lvl w:ilvl="0" w:tplc="D4FC7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E331C81"/>
    <w:multiLevelType w:val="hybridMultilevel"/>
    <w:tmpl w:val="83F4B2AA"/>
    <w:lvl w:ilvl="0" w:tplc="D4FC7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E2C97"/>
    <w:multiLevelType w:val="hybridMultilevel"/>
    <w:tmpl w:val="9D5C68DA"/>
    <w:lvl w:ilvl="0" w:tplc="D4FC7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5117B"/>
    <w:multiLevelType w:val="hybridMultilevel"/>
    <w:tmpl w:val="92567CBE"/>
    <w:lvl w:ilvl="0" w:tplc="D4FC7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924A7"/>
    <w:multiLevelType w:val="hybridMultilevel"/>
    <w:tmpl w:val="82243300"/>
    <w:lvl w:ilvl="0" w:tplc="D4FC7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FF35539"/>
    <w:multiLevelType w:val="multilevel"/>
    <w:tmpl w:val="4328CC5C"/>
    <w:lvl w:ilvl="0">
      <w:start w:val="4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29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cs="Times New Roman"/>
      </w:rPr>
    </w:lvl>
  </w:abstractNum>
  <w:abstractNum w:abstractNumId="6">
    <w:nsid w:val="57C9709D"/>
    <w:multiLevelType w:val="hybridMultilevel"/>
    <w:tmpl w:val="14C8962C"/>
    <w:lvl w:ilvl="0" w:tplc="D4FC7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CAA2E7B"/>
    <w:multiLevelType w:val="hybridMultilevel"/>
    <w:tmpl w:val="D688CDB8"/>
    <w:lvl w:ilvl="0" w:tplc="D4FC7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1AE2659"/>
    <w:multiLevelType w:val="hybridMultilevel"/>
    <w:tmpl w:val="CA3AC69A"/>
    <w:lvl w:ilvl="0" w:tplc="D4FC7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D6AE2"/>
    <w:multiLevelType w:val="hybridMultilevel"/>
    <w:tmpl w:val="44303366"/>
    <w:lvl w:ilvl="0" w:tplc="D4FC7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2FF782C"/>
    <w:multiLevelType w:val="hybridMultilevel"/>
    <w:tmpl w:val="06204EE4"/>
    <w:lvl w:ilvl="0" w:tplc="D4FC7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83EBB"/>
    <w:multiLevelType w:val="hybridMultilevel"/>
    <w:tmpl w:val="B16E595E"/>
    <w:lvl w:ilvl="0" w:tplc="D4FC7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75"/>
    <w:rsid w:val="002A2ACB"/>
    <w:rsid w:val="00420C96"/>
    <w:rsid w:val="004C745C"/>
    <w:rsid w:val="00535631"/>
    <w:rsid w:val="00760F06"/>
    <w:rsid w:val="00876DFE"/>
    <w:rsid w:val="00B97E45"/>
    <w:rsid w:val="00BC6A75"/>
    <w:rsid w:val="00DE6AFB"/>
    <w:rsid w:val="00E821F5"/>
    <w:rsid w:val="00F3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B805F633F6DAC05A6833E247205CE0DA2EA57B09442E47A82B36D14D077DCECED73EF851E0F8m9fCH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4435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</dc:creator>
  <cp:lastModifiedBy>Елена</cp:lastModifiedBy>
  <cp:revision>8</cp:revision>
  <dcterms:created xsi:type="dcterms:W3CDTF">2016-07-14T13:31:00Z</dcterms:created>
  <dcterms:modified xsi:type="dcterms:W3CDTF">2016-10-31T13:04:00Z</dcterms:modified>
</cp:coreProperties>
</file>